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8966F" w14:textId="77777777" w:rsidR="008F7710" w:rsidRDefault="008F7710" w:rsidP="008F7710">
      <w:pPr>
        <w:pStyle w:val="NormalWeb"/>
        <w:shd w:val="clear" w:color="auto" w:fill="FFFFFF"/>
        <w:spacing w:before="0" w:beforeAutospacing="0" w:after="0" w:afterAutospacing="0"/>
        <w:rPr>
          <w:rFonts w:ascii="inherit" w:hAnsi="inherit"/>
          <w:color w:val="222222"/>
        </w:rPr>
      </w:pPr>
      <w:r>
        <w:rPr>
          <w:rFonts w:ascii="inherit" w:hAnsi="inherit"/>
          <w:color w:val="222222"/>
        </w:rPr>
        <w:t>Innan en förening går till beslut bör styrelsen ta fram ett beslutsunderlag. Det beslutsunderlaget ska bland annat innehålla:</w:t>
      </w:r>
    </w:p>
    <w:p w14:paraId="263FE410" w14:textId="47174017" w:rsidR="008F7710" w:rsidRDefault="008F7710" w:rsidP="008F7710">
      <w:pPr>
        <w:pStyle w:val="NormalWeb"/>
        <w:shd w:val="clear" w:color="auto" w:fill="FFFFFF"/>
        <w:spacing w:before="0" w:beforeAutospacing="0" w:after="0" w:afterAutospacing="0"/>
        <w:rPr>
          <w:rFonts w:ascii="inherit" w:hAnsi="inherit"/>
          <w:color w:val="222222"/>
        </w:rPr>
      </w:pPr>
      <w:r>
        <w:rPr>
          <w:rStyle w:val="Emphasis"/>
          <w:rFonts w:ascii="Font Awesome 5 Duotone" w:hAnsi="Font Awesome 5 Duotone"/>
          <w:b/>
          <w:bCs/>
          <w:i w:val="0"/>
          <w:iCs w:val="0"/>
          <w:color w:val="B07754"/>
        </w:rPr>
        <w:t> </w:t>
      </w:r>
      <w:r>
        <w:rPr>
          <w:rStyle w:val="bold"/>
          <w:rFonts w:ascii="inherit" w:hAnsi="inherit"/>
          <w:b/>
          <w:bCs/>
          <w:color w:val="31566A"/>
        </w:rPr>
        <w:t>Planutredning -</w:t>
      </w:r>
      <w:r>
        <w:rPr>
          <w:rFonts w:ascii="inherit" w:hAnsi="inherit"/>
          <w:color w:val="222222"/>
        </w:rPr>
        <w:t> Utreder om planen tillåter avstyckningar eller om det krävs ytterligare åtgärder för att få avstycka.</w:t>
      </w:r>
    </w:p>
    <w:p w14:paraId="62029A47" w14:textId="77777777" w:rsidR="008F7710" w:rsidRDefault="008F7710" w:rsidP="008F7710">
      <w:pPr>
        <w:pStyle w:val="NormalWeb"/>
        <w:shd w:val="clear" w:color="auto" w:fill="FFFFFF"/>
        <w:spacing w:before="0" w:beforeAutospacing="0" w:after="0" w:afterAutospacing="0"/>
        <w:rPr>
          <w:rFonts w:ascii="inherit" w:hAnsi="inherit"/>
          <w:color w:val="222222"/>
        </w:rPr>
      </w:pPr>
    </w:p>
    <w:p w14:paraId="7C1CF514" w14:textId="77777777" w:rsidR="008F7710" w:rsidRDefault="008F7710" w:rsidP="008F7710">
      <w:pPr>
        <w:pStyle w:val="NormalWeb"/>
        <w:shd w:val="clear" w:color="auto" w:fill="FFFFFF"/>
        <w:spacing w:before="0" w:beforeAutospacing="0" w:after="0" w:afterAutospacing="0"/>
        <w:rPr>
          <w:rFonts w:ascii="inherit" w:hAnsi="inherit"/>
          <w:color w:val="222222"/>
        </w:rPr>
      </w:pPr>
      <w:r>
        <w:rPr>
          <w:rStyle w:val="Emphasis"/>
          <w:rFonts w:ascii="Font Awesome 5 Duotone" w:hAnsi="Font Awesome 5 Duotone"/>
          <w:b/>
          <w:bCs/>
          <w:i w:val="0"/>
          <w:iCs w:val="0"/>
          <w:color w:val="B07754"/>
        </w:rPr>
        <w:t> </w:t>
      </w:r>
      <w:r>
        <w:rPr>
          <w:rStyle w:val="bold"/>
          <w:rFonts w:ascii="inherit" w:hAnsi="inherit"/>
          <w:b/>
          <w:bCs/>
          <w:color w:val="31566A"/>
        </w:rPr>
        <w:t>Analys av stadgar, ekonomisk plan och upplåtelseavtal -</w:t>
      </w:r>
      <w:r>
        <w:rPr>
          <w:rFonts w:ascii="inherit" w:hAnsi="inherit"/>
          <w:color w:val="222222"/>
        </w:rPr>
        <w:t> Analysen syftar bl.a. till att utreda vilka beslut som måste fattas i föreningen och hur kostnader för lösen av lån och genomförande av friköp ska fördelas mellan medlemmarna.</w:t>
      </w:r>
    </w:p>
    <w:p w14:paraId="7DF2F41A" w14:textId="18E59386" w:rsidR="008F7710" w:rsidRDefault="008F7710" w:rsidP="008F7710">
      <w:pPr>
        <w:pStyle w:val="NormalWeb"/>
        <w:shd w:val="clear" w:color="auto" w:fill="FFFFFF"/>
        <w:spacing w:before="0" w:beforeAutospacing="0" w:after="0" w:afterAutospacing="0"/>
        <w:rPr>
          <w:rFonts w:ascii="inherit" w:hAnsi="inherit"/>
          <w:color w:val="222222"/>
        </w:rPr>
      </w:pPr>
      <w:r>
        <w:rPr>
          <w:rStyle w:val="Emphasis"/>
          <w:rFonts w:ascii="Font Awesome 5 Duotone" w:hAnsi="Font Awesome 5 Duotone"/>
          <w:b/>
          <w:bCs/>
          <w:i w:val="0"/>
          <w:iCs w:val="0"/>
          <w:color w:val="B07754"/>
        </w:rPr>
        <w:t> </w:t>
      </w:r>
      <w:r>
        <w:rPr>
          <w:rStyle w:val="bold"/>
          <w:rFonts w:ascii="inherit" w:hAnsi="inherit"/>
          <w:b/>
          <w:bCs/>
          <w:color w:val="31566A"/>
        </w:rPr>
        <w:t>Värdering -</w:t>
      </w:r>
      <w:r>
        <w:rPr>
          <w:rFonts w:ascii="inherit" w:hAnsi="inherit"/>
          <w:color w:val="222222"/>
        </w:rPr>
        <w:t> Värdering av husen som bostadsrätter respektive småhus. Värderingarna sker genom fastighetsmäklare som vi anlitar och används som ett underlag för den ekonomiska analysen.</w:t>
      </w:r>
    </w:p>
    <w:p w14:paraId="3A594D94" w14:textId="77777777" w:rsidR="008F7710" w:rsidRDefault="008F7710" w:rsidP="008F7710">
      <w:pPr>
        <w:pStyle w:val="NormalWeb"/>
        <w:shd w:val="clear" w:color="auto" w:fill="FFFFFF"/>
        <w:spacing w:before="0" w:beforeAutospacing="0" w:after="0" w:afterAutospacing="0"/>
        <w:rPr>
          <w:rFonts w:ascii="inherit" w:hAnsi="inherit"/>
          <w:color w:val="222222"/>
        </w:rPr>
      </w:pPr>
    </w:p>
    <w:p w14:paraId="6C8B82C0" w14:textId="0F01EEB3" w:rsidR="008F7710" w:rsidRDefault="008F7710" w:rsidP="008F7710">
      <w:pPr>
        <w:pStyle w:val="NormalWeb"/>
        <w:shd w:val="clear" w:color="auto" w:fill="FFFFFF"/>
        <w:spacing w:before="0" w:beforeAutospacing="0" w:after="0" w:afterAutospacing="0"/>
        <w:rPr>
          <w:rFonts w:ascii="inherit" w:hAnsi="inherit"/>
          <w:color w:val="222222"/>
        </w:rPr>
      </w:pPr>
      <w:r>
        <w:rPr>
          <w:rStyle w:val="Emphasis"/>
          <w:rFonts w:ascii="Font Awesome 5 Duotone" w:hAnsi="Font Awesome 5 Duotone"/>
          <w:b/>
          <w:bCs/>
          <w:i w:val="0"/>
          <w:iCs w:val="0"/>
          <w:color w:val="B07754"/>
        </w:rPr>
        <w:t> </w:t>
      </w:r>
      <w:r>
        <w:rPr>
          <w:rStyle w:val="bold"/>
          <w:rFonts w:ascii="inherit" w:hAnsi="inherit"/>
          <w:b/>
          <w:bCs/>
          <w:color w:val="31566A"/>
        </w:rPr>
        <w:t>Ekonomisk analys -</w:t>
      </w:r>
      <w:r>
        <w:rPr>
          <w:rFonts w:ascii="inherit" w:hAnsi="inherit"/>
          <w:color w:val="222222"/>
        </w:rPr>
        <w:t> Hur stor blir kostnaden för att friköpa och hur ser boendekostnaden ut efter friköpet? De vanligaste kostnaderna är lösen av föreningens lån, lantmäterikostnader, detaljplanekostnader, lagfartskostnader och likvidationskostnader.</w:t>
      </w:r>
    </w:p>
    <w:p w14:paraId="582F0AE3" w14:textId="77777777" w:rsidR="008F7710" w:rsidRDefault="008F7710" w:rsidP="008F7710">
      <w:pPr>
        <w:pStyle w:val="NormalWeb"/>
        <w:shd w:val="clear" w:color="auto" w:fill="FFFFFF"/>
        <w:spacing w:before="0" w:beforeAutospacing="0" w:after="0" w:afterAutospacing="0"/>
        <w:rPr>
          <w:rFonts w:ascii="inherit" w:hAnsi="inherit"/>
          <w:color w:val="222222"/>
        </w:rPr>
      </w:pPr>
    </w:p>
    <w:p w14:paraId="3F2402F3" w14:textId="1FC199B5" w:rsidR="008F7710" w:rsidRDefault="008F7710" w:rsidP="008F7710">
      <w:pPr>
        <w:pStyle w:val="NormalWeb"/>
        <w:shd w:val="clear" w:color="auto" w:fill="FFFFFF"/>
        <w:spacing w:before="0" w:beforeAutospacing="0" w:after="0" w:afterAutospacing="0"/>
        <w:rPr>
          <w:rFonts w:ascii="inherit" w:hAnsi="inherit"/>
          <w:color w:val="222222"/>
        </w:rPr>
      </w:pPr>
      <w:r>
        <w:rPr>
          <w:rStyle w:val="Emphasis"/>
          <w:rFonts w:ascii="Font Awesome 5 Duotone" w:hAnsi="Font Awesome 5 Duotone"/>
          <w:b/>
          <w:bCs/>
          <w:i w:val="0"/>
          <w:iCs w:val="0"/>
          <w:color w:val="B07754"/>
        </w:rPr>
        <w:t> </w:t>
      </w:r>
      <w:r>
        <w:rPr>
          <w:rStyle w:val="bold"/>
          <w:rFonts w:ascii="inherit" w:hAnsi="inherit"/>
          <w:b/>
          <w:bCs/>
          <w:color w:val="31566A"/>
        </w:rPr>
        <w:t>Beslut om friköp/likvidation -</w:t>
      </w:r>
      <w:r>
        <w:rPr>
          <w:rFonts w:ascii="inherit" w:hAnsi="inherit"/>
          <w:color w:val="222222"/>
        </w:rPr>
        <w:t> Beslut om frivillig likvidation kan fattas på en enda föreningsstämma om samtliga bostadsrättshavare i föreningen är överens. Alternativt kan beslutet tas på två föreningsstämmor (extra eller ordinarie). På den första stämman krävs enkel majoritet (minst 50 % av de röstande) och på den senare stämman krävs två tredjedelars majoritet.</w:t>
      </w:r>
    </w:p>
    <w:p w14:paraId="6132762A" w14:textId="77777777" w:rsidR="008F7710" w:rsidRDefault="008F7710" w:rsidP="008F7710">
      <w:pPr>
        <w:pStyle w:val="NormalWeb"/>
        <w:shd w:val="clear" w:color="auto" w:fill="FFFFFF"/>
        <w:spacing w:before="0" w:beforeAutospacing="0" w:after="0" w:afterAutospacing="0"/>
        <w:rPr>
          <w:rFonts w:ascii="inherit" w:hAnsi="inherit"/>
          <w:color w:val="222222"/>
        </w:rPr>
      </w:pPr>
    </w:p>
    <w:p w14:paraId="63920036" w14:textId="67EC190C" w:rsidR="008F7710" w:rsidRDefault="008F7710" w:rsidP="008F7710">
      <w:pPr>
        <w:pStyle w:val="NormalWeb"/>
        <w:shd w:val="clear" w:color="auto" w:fill="FFFFFF"/>
        <w:spacing w:before="0" w:beforeAutospacing="0" w:after="0" w:afterAutospacing="0"/>
        <w:rPr>
          <w:rFonts w:ascii="inherit" w:hAnsi="inherit"/>
          <w:color w:val="222222"/>
        </w:rPr>
      </w:pPr>
      <w:r>
        <w:rPr>
          <w:rStyle w:val="Emphasis"/>
          <w:rFonts w:ascii="Font Awesome 5 Duotone" w:hAnsi="Font Awesome 5 Duotone"/>
          <w:b/>
          <w:bCs/>
          <w:i w:val="0"/>
          <w:iCs w:val="0"/>
          <w:color w:val="B07754"/>
        </w:rPr>
        <w:t> </w:t>
      </w:r>
      <w:r>
        <w:rPr>
          <w:rStyle w:val="bold"/>
          <w:rFonts w:ascii="inherit" w:hAnsi="inherit"/>
          <w:b/>
          <w:bCs/>
          <w:color w:val="31566A"/>
        </w:rPr>
        <w:t>Likvidator tillsätts -</w:t>
      </w:r>
      <w:r>
        <w:rPr>
          <w:rFonts w:ascii="inherit" w:hAnsi="inherit"/>
          <w:color w:val="222222"/>
        </w:rPr>
        <w:t> Likvidatorn är exempelvis en fastighetsjurist från Jurideko Fastighetspartner och utses av Bolagsverket efter förslag från föreningen. Föreningens styrelse avgår i samband med stämmans beslut om likvidation. Styrelsen kommer ändå att jobba vidare parallellt med likvidatorn som arbetsgrupp. Formellt är det likvidatorn som ansvarar för föreningen.</w:t>
      </w:r>
    </w:p>
    <w:p w14:paraId="6789E1DC" w14:textId="77777777" w:rsidR="008F7710" w:rsidRDefault="008F7710" w:rsidP="008F7710">
      <w:pPr>
        <w:pStyle w:val="NormalWeb"/>
        <w:shd w:val="clear" w:color="auto" w:fill="FFFFFF"/>
        <w:spacing w:before="0" w:beforeAutospacing="0" w:after="0" w:afterAutospacing="0"/>
        <w:rPr>
          <w:rFonts w:ascii="inherit" w:hAnsi="inherit"/>
          <w:color w:val="222222"/>
        </w:rPr>
      </w:pPr>
    </w:p>
    <w:p w14:paraId="731F12F2" w14:textId="2FAAA278" w:rsidR="008F7710" w:rsidRDefault="008F7710" w:rsidP="008F7710">
      <w:pPr>
        <w:pStyle w:val="NormalWeb"/>
        <w:shd w:val="clear" w:color="auto" w:fill="FFFFFF"/>
        <w:spacing w:before="0" w:beforeAutospacing="0" w:after="0" w:afterAutospacing="0"/>
        <w:rPr>
          <w:rFonts w:ascii="inherit" w:hAnsi="inherit"/>
          <w:color w:val="222222"/>
        </w:rPr>
      </w:pPr>
      <w:r>
        <w:rPr>
          <w:rStyle w:val="Emphasis"/>
          <w:rFonts w:ascii="Font Awesome 5 Duotone" w:hAnsi="Font Awesome 5 Duotone"/>
          <w:b/>
          <w:bCs/>
          <w:i w:val="0"/>
          <w:iCs w:val="0"/>
          <w:color w:val="B07754"/>
        </w:rPr>
        <w:t> </w:t>
      </w:r>
      <w:r>
        <w:rPr>
          <w:rStyle w:val="bold"/>
          <w:rFonts w:ascii="inherit" w:hAnsi="inherit"/>
          <w:b/>
          <w:bCs/>
          <w:color w:val="31566A"/>
        </w:rPr>
        <w:t>Ansökan om detaljplaneändring -</w:t>
      </w:r>
      <w:r>
        <w:rPr>
          <w:rFonts w:ascii="inherit" w:hAnsi="inherit"/>
          <w:color w:val="222222"/>
        </w:rPr>
        <w:t> I vissa fall måste detaljplanen ändras innan avstyckningen.</w:t>
      </w:r>
    </w:p>
    <w:p w14:paraId="40279E80" w14:textId="77777777" w:rsidR="008F7710" w:rsidRDefault="008F7710" w:rsidP="008F7710">
      <w:pPr>
        <w:pStyle w:val="NormalWeb"/>
        <w:shd w:val="clear" w:color="auto" w:fill="FFFFFF"/>
        <w:spacing w:before="0" w:beforeAutospacing="0" w:after="0" w:afterAutospacing="0"/>
        <w:rPr>
          <w:rFonts w:ascii="inherit" w:hAnsi="inherit"/>
          <w:color w:val="222222"/>
        </w:rPr>
      </w:pPr>
    </w:p>
    <w:p w14:paraId="0A26CD5F" w14:textId="4AF86439" w:rsidR="008F7710" w:rsidRDefault="008F7710" w:rsidP="008F7710">
      <w:pPr>
        <w:pStyle w:val="NormalWeb"/>
        <w:shd w:val="clear" w:color="auto" w:fill="FFFFFF"/>
        <w:spacing w:before="0" w:beforeAutospacing="0" w:after="0" w:afterAutospacing="0"/>
        <w:rPr>
          <w:rFonts w:ascii="inherit" w:hAnsi="inherit"/>
          <w:color w:val="222222"/>
        </w:rPr>
      </w:pPr>
      <w:r>
        <w:rPr>
          <w:rStyle w:val="Emphasis"/>
          <w:rFonts w:ascii="Font Awesome 5 Duotone" w:hAnsi="Font Awesome 5 Duotone"/>
          <w:b/>
          <w:bCs/>
          <w:i w:val="0"/>
          <w:iCs w:val="0"/>
          <w:color w:val="B07754"/>
        </w:rPr>
        <w:t> </w:t>
      </w:r>
      <w:r>
        <w:rPr>
          <w:rStyle w:val="bold"/>
          <w:rFonts w:ascii="inherit" w:hAnsi="inherit"/>
          <w:b/>
          <w:bCs/>
          <w:color w:val="31566A"/>
        </w:rPr>
        <w:t>Avstyckning -</w:t>
      </w:r>
      <w:r>
        <w:rPr>
          <w:rFonts w:ascii="inherit" w:hAnsi="inherit"/>
          <w:color w:val="222222"/>
        </w:rPr>
        <w:t> Ansökan om avstyckning och bildande av gemensamhetsanläggning</w:t>
      </w:r>
    </w:p>
    <w:p w14:paraId="3629C2BD" w14:textId="77777777" w:rsidR="008F7710" w:rsidRDefault="008F7710" w:rsidP="008F7710">
      <w:pPr>
        <w:pStyle w:val="NormalWeb"/>
        <w:shd w:val="clear" w:color="auto" w:fill="FFFFFF"/>
        <w:spacing w:before="0" w:beforeAutospacing="0" w:after="0" w:afterAutospacing="0"/>
        <w:rPr>
          <w:rFonts w:ascii="inherit" w:hAnsi="inherit"/>
          <w:color w:val="222222"/>
        </w:rPr>
      </w:pPr>
    </w:p>
    <w:p w14:paraId="0DA167F1" w14:textId="7B2092F1" w:rsidR="008F7710" w:rsidRDefault="008F7710" w:rsidP="008F7710">
      <w:pPr>
        <w:pStyle w:val="NormalWeb"/>
        <w:shd w:val="clear" w:color="auto" w:fill="FFFFFF"/>
        <w:spacing w:before="0" w:beforeAutospacing="0" w:after="0" w:afterAutospacing="0"/>
        <w:rPr>
          <w:rFonts w:ascii="inherit" w:hAnsi="inherit"/>
          <w:color w:val="222222"/>
        </w:rPr>
      </w:pPr>
      <w:r>
        <w:rPr>
          <w:rStyle w:val="Emphasis"/>
          <w:rFonts w:ascii="Font Awesome 5 Duotone" w:hAnsi="Font Awesome 5 Duotone"/>
          <w:b/>
          <w:bCs/>
          <w:i w:val="0"/>
          <w:iCs w:val="0"/>
          <w:color w:val="B07754"/>
        </w:rPr>
        <w:t> </w:t>
      </w:r>
      <w:r>
        <w:rPr>
          <w:rStyle w:val="bold"/>
          <w:rFonts w:ascii="inherit" w:hAnsi="inherit"/>
          <w:b/>
          <w:bCs/>
          <w:color w:val="31566A"/>
        </w:rPr>
        <w:t>Ansökan om lån för medlemmarna -</w:t>
      </w:r>
      <w:r>
        <w:rPr>
          <w:rFonts w:ascii="inherit" w:hAnsi="inherit"/>
          <w:color w:val="222222"/>
        </w:rPr>
        <w:t> Jurideko hjälper till att handla upp lånen för de enskilda medlemmarna om ni så önskar. Ofta kan man få en bättre ränta om lånen handlas upp gemensamt.</w:t>
      </w:r>
    </w:p>
    <w:p w14:paraId="2BB20FED" w14:textId="77777777" w:rsidR="008F7710" w:rsidRDefault="008F7710" w:rsidP="008F7710">
      <w:pPr>
        <w:pStyle w:val="NormalWeb"/>
        <w:shd w:val="clear" w:color="auto" w:fill="FFFFFF"/>
        <w:spacing w:before="0" w:beforeAutospacing="0" w:after="0" w:afterAutospacing="0"/>
        <w:rPr>
          <w:rFonts w:ascii="inherit" w:hAnsi="inherit"/>
          <w:color w:val="222222"/>
        </w:rPr>
      </w:pPr>
    </w:p>
    <w:p w14:paraId="041D4566" w14:textId="6919D1FC" w:rsidR="008F7710" w:rsidRDefault="008F7710" w:rsidP="008F7710">
      <w:pPr>
        <w:pStyle w:val="NormalWeb"/>
        <w:shd w:val="clear" w:color="auto" w:fill="FFFFFF"/>
        <w:spacing w:before="0" w:beforeAutospacing="0" w:after="0" w:afterAutospacing="0"/>
        <w:rPr>
          <w:rFonts w:ascii="inherit" w:hAnsi="inherit"/>
          <w:color w:val="222222"/>
        </w:rPr>
      </w:pPr>
      <w:r>
        <w:rPr>
          <w:rStyle w:val="Emphasis"/>
          <w:rFonts w:ascii="Font Awesome 5 Duotone" w:hAnsi="Font Awesome 5 Duotone"/>
          <w:b/>
          <w:bCs/>
          <w:i w:val="0"/>
          <w:iCs w:val="0"/>
          <w:color w:val="B07754"/>
        </w:rPr>
        <w:t> </w:t>
      </w:r>
      <w:r>
        <w:rPr>
          <w:rStyle w:val="bold"/>
          <w:rFonts w:ascii="inherit" w:hAnsi="inherit"/>
          <w:b/>
          <w:bCs/>
          <w:color w:val="31566A"/>
        </w:rPr>
        <w:t>Försäljning bostadsrätter -</w:t>
      </w:r>
      <w:r>
        <w:rPr>
          <w:rFonts w:ascii="inherit" w:hAnsi="inherit"/>
          <w:color w:val="222222"/>
        </w:rPr>
        <w:t> Medlemmarna säljer sina bostadsrätter till föreningen.</w:t>
      </w:r>
    </w:p>
    <w:p w14:paraId="1E99970D" w14:textId="77777777" w:rsidR="008F7710" w:rsidRDefault="008F7710" w:rsidP="008F7710">
      <w:pPr>
        <w:pStyle w:val="NormalWeb"/>
        <w:shd w:val="clear" w:color="auto" w:fill="FFFFFF"/>
        <w:spacing w:before="0" w:beforeAutospacing="0" w:after="0" w:afterAutospacing="0"/>
        <w:rPr>
          <w:rFonts w:ascii="inherit" w:hAnsi="inherit"/>
          <w:color w:val="222222"/>
        </w:rPr>
      </w:pPr>
    </w:p>
    <w:p w14:paraId="71FBFA0C" w14:textId="054493C9" w:rsidR="008F7710" w:rsidRDefault="008F7710" w:rsidP="008F7710">
      <w:pPr>
        <w:pStyle w:val="NormalWeb"/>
        <w:shd w:val="clear" w:color="auto" w:fill="FFFFFF"/>
        <w:spacing w:before="0" w:beforeAutospacing="0" w:after="0" w:afterAutospacing="0"/>
        <w:rPr>
          <w:rFonts w:ascii="inherit" w:hAnsi="inherit"/>
          <w:color w:val="222222"/>
        </w:rPr>
      </w:pPr>
      <w:r>
        <w:rPr>
          <w:rStyle w:val="Emphasis"/>
          <w:rFonts w:ascii="Font Awesome 5 Duotone" w:hAnsi="Font Awesome 5 Duotone"/>
          <w:b/>
          <w:bCs/>
          <w:i w:val="0"/>
          <w:iCs w:val="0"/>
          <w:color w:val="B07754"/>
        </w:rPr>
        <w:t> </w:t>
      </w:r>
      <w:r>
        <w:rPr>
          <w:rStyle w:val="bold"/>
          <w:rFonts w:ascii="inherit" w:hAnsi="inherit"/>
          <w:b/>
          <w:bCs/>
          <w:color w:val="31566A"/>
        </w:rPr>
        <w:t>Köp av småhusfastighet -</w:t>
      </w:r>
      <w:r>
        <w:rPr>
          <w:rFonts w:ascii="inherit" w:hAnsi="inherit"/>
          <w:color w:val="222222"/>
        </w:rPr>
        <w:t> Medlemmarna köper tillbaka sitt hus, nu som småhus med äganderätt.</w:t>
      </w:r>
    </w:p>
    <w:p w14:paraId="32E63321" w14:textId="77777777" w:rsidR="008F7710" w:rsidRDefault="008F7710" w:rsidP="008F7710">
      <w:pPr>
        <w:pStyle w:val="NormalWeb"/>
        <w:shd w:val="clear" w:color="auto" w:fill="FFFFFF"/>
        <w:spacing w:before="0" w:beforeAutospacing="0" w:after="0" w:afterAutospacing="0"/>
        <w:rPr>
          <w:rFonts w:ascii="inherit" w:hAnsi="inherit"/>
          <w:color w:val="222222"/>
        </w:rPr>
      </w:pPr>
    </w:p>
    <w:p w14:paraId="6AB48DB3" w14:textId="444439CD" w:rsidR="008F7710" w:rsidRDefault="008F7710" w:rsidP="008F7710">
      <w:pPr>
        <w:pStyle w:val="NormalWeb"/>
        <w:shd w:val="clear" w:color="auto" w:fill="FFFFFF"/>
        <w:spacing w:before="0" w:beforeAutospacing="0" w:after="0" w:afterAutospacing="0"/>
        <w:rPr>
          <w:rFonts w:ascii="inherit" w:hAnsi="inherit"/>
          <w:color w:val="222222"/>
        </w:rPr>
      </w:pPr>
      <w:r>
        <w:rPr>
          <w:rStyle w:val="Emphasis"/>
          <w:rFonts w:ascii="Font Awesome 5 Duotone" w:hAnsi="Font Awesome 5 Duotone"/>
          <w:b/>
          <w:bCs/>
          <w:i w:val="0"/>
          <w:iCs w:val="0"/>
          <w:color w:val="B07754"/>
        </w:rPr>
        <w:t> </w:t>
      </w:r>
      <w:r>
        <w:rPr>
          <w:rStyle w:val="bold"/>
          <w:rFonts w:ascii="inherit" w:hAnsi="inherit"/>
          <w:b/>
          <w:bCs/>
          <w:color w:val="31566A"/>
        </w:rPr>
        <w:t>Deklaration -</w:t>
      </w:r>
      <w:r>
        <w:rPr>
          <w:rFonts w:ascii="inherit" w:hAnsi="inherit"/>
          <w:color w:val="222222"/>
        </w:rPr>
        <w:t> Jurideko kan stödja medlemmarna med instruktioner för hur deklarationen ska fyllas i.</w:t>
      </w:r>
    </w:p>
    <w:p w14:paraId="086A4BE3" w14:textId="77777777" w:rsidR="008F7710" w:rsidRDefault="008F7710" w:rsidP="008F7710">
      <w:pPr>
        <w:pStyle w:val="NormalWeb"/>
        <w:shd w:val="clear" w:color="auto" w:fill="FFFFFF"/>
        <w:spacing w:before="0" w:beforeAutospacing="0" w:after="0" w:afterAutospacing="0"/>
        <w:rPr>
          <w:rFonts w:ascii="inherit" w:hAnsi="inherit"/>
          <w:color w:val="222222"/>
        </w:rPr>
      </w:pPr>
    </w:p>
    <w:p w14:paraId="2BAD093C" w14:textId="77777777" w:rsidR="008F7710" w:rsidRDefault="008F7710" w:rsidP="008F7710">
      <w:pPr>
        <w:pStyle w:val="NormalWeb"/>
        <w:shd w:val="clear" w:color="auto" w:fill="FFFFFF"/>
        <w:spacing w:before="0" w:beforeAutospacing="0" w:after="0" w:afterAutospacing="0"/>
        <w:rPr>
          <w:rFonts w:ascii="inherit" w:hAnsi="inherit"/>
          <w:color w:val="222222"/>
        </w:rPr>
      </w:pPr>
      <w:r>
        <w:rPr>
          <w:rStyle w:val="Emphasis"/>
          <w:rFonts w:ascii="Font Awesome 5 Duotone" w:hAnsi="Font Awesome 5 Duotone"/>
          <w:b/>
          <w:bCs/>
          <w:i w:val="0"/>
          <w:iCs w:val="0"/>
          <w:color w:val="B07754"/>
        </w:rPr>
        <w:t> </w:t>
      </w:r>
      <w:r>
        <w:rPr>
          <w:rStyle w:val="bold"/>
          <w:rFonts w:ascii="inherit" w:hAnsi="inherit"/>
          <w:b/>
          <w:bCs/>
          <w:color w:val="31566A"/>
        </w:rPr>
        <w:t>Avslutande stämma</w:t>
      </w:r>
    </w:p>
    <w:p w14:paraId="09853204" w14:textId="77777777" w:rsidR="00CC16D7" w:rsidRDefault="00CC16D7"/>
    <w:sectPr w:rsidR="00CC16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Font Awesome 5 Duotone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710"/>
    <w:rsid w:val="008F7710"/>
    <w:rsid w:val="00CC1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E0418"/>
  <w15:chartTrackingRefBased/>
  <w15:docId w15:val="{902A4A26-538D-4CDD-9BBC-718BB9B6D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F7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character" w:styleId="Emphasis">
    <w:name w:val="Emphasis"/>
    <w:basedOn w:val="DefaultParagraphFont"/>
    <w:uiPriority w:val="20"/>
    <w:qFormat/>
    <w:rsid w:val="008F7710"/>
    <w:rPr>
      <w:i/>
      <w:iCs/>
    </w:rPr>
  </w:style>
  <w:style w:type="character" w:customStyle="1" w:styleId="bold">
    <w:name w:val="bold"/>
    <w:basedOn w:val="DefaultParagraphFont"/>
    <w:rsid w:val="008F77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8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367</Words>
  <Characters>1951</Characters>
  <Application>Microsoft Office Word</Application>
  <DocSecurity>0</DocSecurity>
  <Lines>16</Lines>
  <Paragraphs>4</Paragraphs>
  <ScaleCrop>false</ScaleCrop>
  <Company>Bosch Group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Lantz Mikael (BSH PCP-SMNK)</dc:creator>
  <cp:keywords/>
  <dc:description/>
  <cp:lastModifiedBy>Lantz Mikael (BSH PCP-SMNK)</cp:lastModifiedBy>
  <cp:revision>1</cp:revision>
  <dcterms:created xsi:type="dcterms:W3CDTF">2023-12-06T11:31:00Z</dcterms:created>
  <dcterms:modified xsi:type="dcterms:W3CDTF">2023-12-06T11:32:00Z</dcterms:modified>
</cp:coreProperties>
</file>